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3097A" w14:textId="3A323BE4" w:rsidR="00C20E97" w:rsidRPr="00272BD2" w:rsidRDefault="00A60215" w:rsidP="00272BD2">
      <w:pPr>
        <w:spacing w:line="240" w:lineRule="auto"/>
        <w:rPr>
          <w:rFonts w:ascii="Arial" w:hAnsi="Arial" w:cs="Arial"/>
          <w:sz w:val="28"/>
          <w:szCs w:val="28"/>
        </w:rPr>
      </w:pPr>
      <w:r w:rsidRPr="00272BD2">
        <w:rPr>
          <w:rFonts w:ascii="Arial" w:hAnsi="Arial" w:cs="Arial"/>
          <w:sz w:val="28"/>
          <w:szCs w:val="28"/>
        </w:rPr>
        <w:t xml:space="preserve">Best Finals Study Spots in Starkville </w:t>
      </w:r>
    </w:p>
    <w:p w14:paraId="3E4BA167" w14:textId="36C48F16" w:rsidR="00A60215" w:rsidRDefault="00A60215" w:rsidP="00272BD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11/24/25 8:15 a.m. </w:t>
      </w:r>
    </w:p>
    <w:p w14:paraId="2B7F1C4A" w14:textId="17CB8497" w:rsidR="00305116" w:rsidRDefault="00A60215" w:rsidP="00272BD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Gabrielle Bridges, Speaking Center Intern </w:t>
      </w:r>
    </w:p>
    <w:p w14:paraId="6571D97A" w14:textId="77777777" w:rsidR="00305116" w:rsidRDefault="00305116" w:rsidP="00272BD2">
      <w:pPr>
        <w:spacing w:line="240" w:lineRule="auto"/>
        <w:rPr>
          <w:rFonts w:ascii="Arial" w:hAnsi="Arial" w:cs="Arial"/>
        </w:rPr>
      </w:pPr>
    </w:p>
    <w:p w14:paraId="3E8A7601" w14:textId="77777777" w:rsidR="00305116" w:rsidRDefault="00A60215" w:rsidP="00272BD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As finals season looms over Mississippi State’s campus, we asked our staff where they loved to study both on and off campus. Since finals are the hardest time to find a no</w:t>
      </w:r>
      <w:r w:rsidR="007325DA">
        <w:rPr>
          <w:rFonts w:ascii="Arial" w:hAnsi="Arial" w:cs="Arial"/>
        </w:rPr>
        <w:t xml:space="preserve">t </w:t>
      </w:r>
      <w:r>
        <w:rPr>
          <w:rFonts w:ascii="Arial" w:hAnsi="Arial" w:cs="Arial"/>
        </w:rPr>
        <w:t>crowded study spot, we want to highlight some of our more niche study spots for y’all to use. Under one condition</w:t>
      </w:r>
      <w:r w:rsidR="004316D3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try to keep these spots under wraps </w:t>
      </w:r>
      <w:r w:rsidR="004316D3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 xml:space="preserve">best you can, or else </w:t>
      </w:r>
      <w:r w:rsidR="004316D3">
        <w:rPr>
          <w:rFonts w:ascii="Arial" w:hAnsi="Arial" w:cs="Arial"/>
        </w:rPr>
        <w:t xml:space="preserve">they’ll get </w:t>
      </w:r>
      <w:r>
        <w:rPr>
          <w:rFonts w:ascii="Arial" w:hAnsi="Arial" w:cs="Arial"/>
        </w:rPr>
        <w:t xml:space="preserve">crowded too, and my coworkers will never forgive me for writing this. </w:t>
      </w:r>
    </w:p>
    <w:p w14:paraId="4DD8ADFC" w14:textId="2F572DF2" w:rsidR="00A60215" w:rsidRDefault="00A60215" w:rsidP="00272BD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Without further ado, let’s get into it. Here’s our top </w:t>
      </w:r>
      <w:r w:rsidR="004316D3">
        <w:rPr>
          <w:rFonts w:ascii="Arial" w:hAnsi="Arial" w:cs="Arial"/>
        </w:rPr>
        <w:t>three</w:t>
      </w:r>
      <w:r>
        <w:rPr>
          <w:rFonts w:ascii="Arial" w:hAnsi="Arial" w:cs="Arial"/>
        </w:rPr>
        <w:t xml:space="preserve"> favorite study spots on and off campus, in no </w:t>
      </w:r>
      <w:proofErr w:type="gramStart"/>
      <w:r w:rsidR="003B1247">
        <w:rPr>
          <w:rFonts w:ascii="Arial" w:hAnsi="Arial" w:cs="Arial"/>
        </w:rPr>
        <w:t>particular order</w:t>
      </w:r>
      <w:proofErr w:type="gramEnd"/>
      <w:r>
        <w:rPr>
          <w:rFonts w:ascii="Arial" w:hAnsi="Arial" w:cs="Arial"/>
        </w:rPr>
        <w:t xml:space="preserve">.  </w:t>
      </w:r>
    </w:p>
    <w:p w14:paraId="247F67E0" w14:textId="3AB65987" w:rsidR="00A60215" w:rsidRPr="00A60215" w:rsidRDefault="00A60215" w:rsidP="00272BD2">
      <w:pPr>
        <w:spacing w:line="240" w:lineRule="auto"/>
        <w:rPr>
          <w:rFonts w:ascii="Arial" w:hAnsi="Arial" w:cs="Arial"/>
          <w:b/>
          <w:bCs/>
        </w:rPr>
      </w:pPr>
      <w:r w:rsidRPr="00A60215">
        <w:rPr>
          <w:rFonts w:ascii="Arial" w:hAnsi="Arial" w:cs="Arial"/>
          <w:b/>
          <w:bCs/>
        </w:rPr>
        <w:t xml:space="preserve">The Starkville Public Library </w:t>
      </w:r>
    </w:p>
    <w:p w14:paraId="297C0C62" w14:textId="4591B5B4" w:rsidR="00A60215" w:rsidRDefault="00A60215" w:rsidP="00272BD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This is my personal recommendation and current favorite spot. The Starkville Public Library is not generally used by students, and when I’m there, I’m mostly accompanied by </w:t>
      </w:r>
      <w:r w:rsidR="00CE4269">
        <w:rPr>
          <w:rFonts w:ascii="Arial" w:hAnsi="Arial" w:cs="Arial"/>
        </w:rPr>
        <w:t>real adults</w:t>
      </w:r>
      <w:r>
        <w:rPr>
          <w:rFonts w:ascii="Arial" w:hAnsi="Arial" w:cs="Arial"/>
        </w:rPr>
        <w:t xml:space="preserve">. There are multiple seating options throughout the library, like cushy armchairs, private desks, and group worktables. They also have puzzles out, which make a great brain break. The overall atmosphere is super cozy but still productive. The only slight issue with this spot is that, depending on the time of day, it can be </w:t>
      </w:r>
      <w:proofErr w:type="gramStart"/>
      <w:r>
        <w:rPr>
          <w:rFonts w:ascii="Arial" w:hAnsi="Arial" w:cs="Arial"/>
        </w:rPr>
        <w:t>pretty loud</w:t>
      </w:r>
      <w:proofErr w:type="gramEnd"/>
      <w:r>
        <w:rPr>
          <w:rFonts w:ascii="Arial" w:hAnsi="Arial" w:cs="Arial"/>
        </w:rPr>
        <w:t>. The library often hosts learning events, and there are normally children running about, especially in the morning hours. If you’re a noise-cancelling headphone wearer like me</w:t>
      </w:r>
      <w:r w:rsidR="004316D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or </w:t>
      </w:r>
      <w:r w:rsidR="004316D3">
        <w:rPr>
          <w:rFonts w:ascii="Arial" w:hAnsi="Arial" w:cs="Arial"/>
        </w:rPr>
        <w:t xml:space="preserve">you </w:t>
      </w:r>
      <w:r>
        <w:rPr>
          <w:rFonts w:ascii="Arial" w:hAnsi="Arial" w:cs="Arial"/>
        </w:rPr>
        <w:t xml:space="preserve">like to work in a bit of organized chaos, then this is the spot for you! </w:t>
      </w:r>
    </w:p>
    <w:p w14:paraId="5065875B" w14:textId="00CCC301" w:rsidR="00A60215" w:rsidRDefault="00A60215" w:rsidP="00272BD2">
      <w:pPr>
        <w:spacing w:line="240" w:lineRule="auto"/>
        <w:rPr>
          <w:rFonts w:ascii="Arial" w:hAnsi="Arial" w:cs="Arial"/>
          <w:b/>
          <w:bCs/>
        </w:rPr>
      </w:pPr>
      <w:r w:rsidRPr="00A60215">
        <w:rPr>
          <w:rFonts w:ascii="Arial" w:hAnsi="Arial" w:cs="Arial"/>
          <w:b/>
          <w:bCs/>
        </w:rPr>
        <w:t>Dolce</w:t>
      </w:r>
    </w:p>
    <w:p w14:paraId="0E4D113A" w14:textId="0060FD2A" w:rsidR="00272BD2" w:rsidRDefault="00A60215" w:rsidP="00272BD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272BD2">
        <w:rPr>
          <w:rFonts w:ascii="Arial" w:hAnsi="Arial" w:cs="Arial"/>
        </w:rPr>
        <w:t>favorite</w:t>
      </w:r>
      <w:r>
        <w:rPr>
          <w:rFonts w:ascii="Arial" w:hAnsi="Arial" w:cs="Arial"/>
        </w:rPr>
        <w:t xml:space="preserve"> of our consultant Ben Harvey, Dolce is a perfect study coffee shop and a little more off the beaten path t</w:t>
      </w:r>
      <w:r w:rsidR="00272BD2">
        <w:rPr>
          <w:rFonts w:ascii="Arial" w:hAnsi="Arial" w:cs="Arial"/>
        </w:rPr>
        <w:t>han Coffee Depot or Strange</w:t>
      </w:r>
      <w:r w:rsidR="004316D3">
        <w:rPr>
          <w:rFonts w:ascii="Arial" w:hAnsi="Arial" w:cs="Arial"/>
        </w:rPr>
        <w:t xml:space="preserve"> B</w:t>
      </w:r>
      <w:r w:rsidR="00272BD2">
        <w:rPr>
          <w:rFonts w:ascii="Arial" w:hAnsi="Arial" w:cs="Arial"/>
        </w:rPr>
        <w:t xml:space="preserve">rew. With its shared space with Luva, it has plenty of room and outdoor seating. You can also grab a delicious grilled cheese while there, the absolute top-tier study treat (in my opinion). It’s generally pretty quiet and calm, especially if you tuck yourself away in a corner by the windows. </w:t>
      </w:r>
    </w:p>
    <w:p w14:paraId="6BCBF0AE" w14:textId="420131BE" w:rsidR="00272BD2" w:rsidRPr="00272BD2" w:rsidRDefault="00272BD2" w:rsidP="00272BD2">
      <w:pPr>
        <w:spacing w:line="240" w:lineRule="auto"/>
        <w:rPr>
          <w:rFonts w:ascii="Arial" w:hAnsi="Arial" w:cs="Arial"/>
          <w:b/>
          <w:bCs/>
        </w:rPr>
      </w:pPr>
      <w:r w:rsidRPr="00272BD2">
        <w:rPr>
          <w:rFonts w:ascii="Arial" w:hAnsi="Arial" w:cs="Arial"/>
          <w:b/>
          <w:bCs/>
        </w:rPr>
        <w:t xml:space="preserve">Old Main Stairwell Window Benches </w:t>
      </w:r>
    </w:p>
    <w:p w14:paraId="5A00A01C" w14:textId="615CE1D3" w:rsidR="003B1247" w:rsidRDefault="00272BD2" w:rsidP="00272BD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As this was my personal favorite freshman</w:t>
      </w:r>
      <w:r w:rsidR="004316D3">
        <w:rPr>
          <w:rFonts w:ascii="Arial" w:hAnsi="Arial" w:cs="Arial"/>
        </w:rPr>
        <w:t>-year</w:t>
      </w:r>
      <w:r>
        <w:rPr>
          <w:rFonts w:ascii="Arial" w:hAnsi="Arial" w:cs="Arial"/>
        </w:rPr>
        <w:t xml:space="preserve"> study spot that I </w:t>
      </w:r>
      <w:r w:rsidR="004316D3">
        <w:rPr>
          <w:rFonts w:ascii="Arial" w:hAnsi="Arial" w:cs="Arial"/>
        </w:rPr>
        <w:t xml:space="preserve">now </w:t>
      </w:r>
      <w:r>
        <w:rPr>
          <w:rFonts w:ascii="Arial" w:hAnsi="Arial" w:cs="Arial"/>
        </w:rPr>
        <w:t>frequent much less, it’s safe to reveal my secrets. On the landings in the front Old Main Stairs</w:t>
      </w:r>
      <w:r w:rsidR="004316D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there are large windows with built-in window seats. It’s perfect for those of us who hate sit</w:t>
      </w:r>
      <w:r w:rsidR="004316D3">
        <w:rPr>
          <w:rFonts w:ascii="Arial" w:hAnsi="Arial" w:cs="Arial"/>
        </w:rPr>
        <w:t xml:space="preserve">ting </w:t>
      </w:r>
      <w:r>
        <w:rPr>
          <w:rFonts w:ascii="Arial" w:hAnsi="Arial" w:cs="Arial"/>
        </w:rPr>
        <w:t xml:space="preserve">correctly in chairs because you can sprawl out quite a bit. You can people-watch out the window or on the stairs, but no one ever seems to notice you there, which is nice. It does get a couple of points off for being a bit uncomfortable, but if you’re on campus and want a quick spot to grind, this is the place. </w:t>
      </w:r>
    </w:p>
    <w:p w14:paraId="16B4DE82" w14:textId="20ACBFA3" w:rsidR="00272BD2" w:rsidRDefault="00272BD2" w:rsidP="00272BD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P.S. While you’re there</w:t>
      </w:r>
      <w:r w:rsidR="003B124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come up to the 3</w:t>
      </w:r>
      <w:r w:rsidRPr="00272BD2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floor and visit us</w:t>
      </w:r>
      <w:r w:rsidR="00CE4269">
        <w:rPr>
          <w:rFonts w:ascii="Arial" w:hAnsi="Arial" w:cs="Arial"/>
        </w:rPr>
        <w:t xml:space="preserve">! </w:t>
      </w:r>
    </w:p>
    <w:p w14:paraId="70850578" w14:textId="60DDDD14" w:rsidR="00A60215" w:rsidRPr="00A60215" w:rsidRDefault="00272BD2" w:rsidP="00A6021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We hope you enjoy these spots as much as we do! We are sending good vibes your way for finals season</w:t>
      </w:r>
      <w:r w:rsidR="004316D3">
        <w:rPr>
          <w:rFonts w:ascii="Arial" w:hAnsi="Arial" w:cs="Arial"/>
        </w:rPr>
        <w:t xml:space="preserve"> — </w:t>
      </w:r>
      <w:r w:rsidR="003B1247">
        <w:rPr>
          <w:rFonts w:ascii="Arial" w:hAnsi="Arial" w:cs="Arial"/>
        </w:rPr>
        <w:t xml:space="preserve">keep pushing! </w:t>
      </w:r>
    </w:p>
    <w:sectPr w:rsidR="00A60215" w:rsidRPr="00A602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215"/>
    <w:rsid w:val="000360D4"/>
    <w:rsid w:val="00272BD2"/>
    <w:rsid w:val="0027463E"/>
    <w:rsid w:val="00305116"/>
    <w:rsid w:val="003B1247"/>
    <w:rsid w:val="004316D3"/>
    <w:rsid w:val="00436E3F"/>
    <w:rsid w:val="004730A1"/>
    <w:rsid w:val="005E65D4"/>
    <w:rsid w:val="006B61BF"/>
    <w:rsid w:val="006C05F4"/>
    <w:rsid w:val="007325DA"/>
    <w:rsid w:val="00977E56"/>
    <w:rsid w:val="009D223C"/>
    <w:rsid w:val="00A60215"/>
    <w:rsid w:val="00C17FE5"/>
    <w:rsid w:val="00C20E97"/>
    <w:rsid w:val="00C92C01"/>
    <w:rsid w:val="00CE4269"/>
    <w:rsid w:val="00F33C94"/>
    <w:rsid w:val="00F8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3DA01"/>
  <w15:chartTrackingRefBased/>
  <w15:docId w15:val="{8A1D185F-A2EC-9641-A8A1-5A2958F6F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02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2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2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2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2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2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2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2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2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2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2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2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2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2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2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2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2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0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0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2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0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0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02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02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02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2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02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Bridges, Gabrielle</dc:creator>
  <cp:keywords/>
  <dc:description/>
  <cp:lastModifiedBy>Bridges, Gabrielle</cp:lastModifiedBy>
  <cp:revision>8</cp:revision>
  <dcterms:created xsi:type="dcterms:W3CDTF">2025-11-17T16:52:00Z</dcterms:created>
  <dcterms:modified xsi:type="dcterms:W3CDTF">2025-11-18T00:53:00Z</dcterms:modified>
</cp:coreProperties>
</file>